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A6DC2" w:rsidRPr="00BE6A7F" w:rsidRDefault="00FA6DC2" w:rsidP="00FA6DC2">
      <w:pPr>
        <w:pStyle w:val="Betarp"/>
        <w:jc w:val="both"/>
        <w:rPr>
          <w:rFonts w:ascii="Times New Roman" w:eastAsia="Times New Roman" w:hAnsi="Times New Roman" w:cs="Times New Roman"/>
        </w:rPr>
      </w:pPr>
    </w:p>
    <w:p w:rsidR="00FA6DC2" w:rsidRPr="00BE6A7F" w:rsidRDefault="00FA6DC2" w:rsidP="00FA6DC2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5E7E8F">
        <w:rPr>
          <w:rFonts w:ascii="Times New Roman" w:eastAsia="Calibri" w:hAnsi="Times New Roman" w:cs="Times New Roman"/>
        </w:rPr>
        <w:t>5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:rsidR="00FA6DC2" w:rsidRPr="00BE6A7F" w:rsidRDefault="00FA6DC2" w:rsidP="00FA6DC2">
      <w:pPr>
        <w:jc w:val="center"/>
        <w:rPr>
          <w:rFonts w:ascii="Times New Roman" w:hAnsi="Times New Roman" w:cs="Times New Roman"/>
          <w:b/>
          <w:bCs/>
        </w:rPr>
      </w:pPr>
    </w:p>
    <w:p w:rsidR="00FA6DC2" w:rsidRPr="00BE6A7F" w:rsidRDefault="00FA6DC2" w:rsidP="00FA6DC2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:rsidR="00FA6DC2" w:rsidRPr="00BE6A7F" w:rsidRDefault="00FA6DC2" w:rsidP="00FA6DC2">
      <w:pPr>
        <w:rPr>
          <w:rFonts w:ascii="Times New Roman" w:hAnsi="Times New Roman" w:cs="Times New Roman"/>
        </w:rPr>
      </w:pPr>
    </w:p>
    <w:p w:rsidR="00FA6DC2" w:rsidRPr="00BE6A7F" w:rsidRDefault="00FA6DC2" w:rsidP="00FA6DC2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(pasiūlymo forma)</w:t>
      </w:r>
    </w:p>
    <w:p w:rsidR="00FA6DC2" w:rsidRPr="00BE6A7F" w:rsidRDefault="00FA6DC2" w:rsidP="00FA6DC2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FA6DC2" w:rsidRPr="00BE6A7F" w:rsidTr="008D4EC2">
        <w:tc>
          <w:tcPr>
            <w:tcW w:w="1555" w:type="dxa"/>
          </w:tcPr>
          <w:p w:rsidR="00FA6DC2" w:rsidRPr="00BE6A7F" w:rsidRDefault="00FA6DC2" w:rsidP="008D4E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FA6DC2" w:rsidRPr="00BE6A7F" w:rsidRDefault="00FA6DC2" w:rsidP="008D4E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FA6DC2" w:rsidRPr="00BE6A7F" w:rsidRDefault="00FA6DC2" w:rsidP="008D4EC2">
            <w:pPr>
              <w:rPr>
                <w:rFonts w:ascii="Times New Roman" w:hAnsi="Times New Roman" w:cs="Times New Roman"/>
              </w:rPr>
            </w:pPr>
          </w:p>
        </w:tc>
      </w:tr>
      <w:tr w:rsidR="00FA6DC2" w:rsidRPr="00BE6A7F" w:rsidTr="008D4EC2">
        <w:tc>
          <w:tcPr>
            <w:tcW w:w="1555" w:type="dxa"/>
          </w:tcPr>
          <w:p w:rsidR="00FA6DC2" w:rsidRPr="00BE6A7F" w:rsidRDefault="00FA6DC2" w:rsidP="008D4E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:rsidR="00FA6DC2" w:rsidRPr="00BE6A7F" w:rsidRDefault="00FA6DC2" w:rsidP="008D4EC2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:rsidR="00FA6DC2" w:rsidRPr="00BE6A7F" w:rsidRDefault="00FA6DC2" w:rsidP="008D4EC2">
            <w:pPr>
              <w:rPr>
                <w:rFonts w:ascii="Times New Roman" w:hAnsi="Times New Roman" w:cs="Times New Roman"/>
              </w:rPr>
            </w:pPr>
          </w:p>
        </w:tc>
      </w:tr>
    </w:tbl>
    <w:p w:rsidR="00FA6DC2" w:rsidRPr="00BE6A7F" w:rsidRDefault="00FA6DC2" w:rsidP="00FA6DC2">
      <w:pPr>
        <w:rPr>
          <w:rFonts w:ascii="Times New Roman" w:hAnsi="Times New Roman" w:cs="Times New Roman"/>
        </w:rPr>
      </w:pPr>
    </w:p>
    <w:p w:rsidR="00FA6DC2" w:rsidRDefault="00972CB3" w:rsidP="00FA6D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Rumšiškių kultūros centrui</w:t>
      </w:r>
      <w:r w:rsidR="007866EA" w:rsidRPr="00566D02">
        <w:rPr>
          <w:rFonts w:ascii="Times New Roman" w:hAnsi="Times New Roman" w:cs="Times New Roman"/>
        </w:rPr>
        <w:t xml:space="preserve"> </w:t>
      </w:r>
    </w:p>
    <w:p w:rsidR="00877FE2" w:rsidRPr="00BE6A7F" w:rsidRDefault="00877FE2" w:rsidP="00FA6DC2">
      <w:pPr>
        <w:rPr>
          <w:rFonts w:ascii="Times New Roman" w:hAnsi="Times New Roman" w:cs="Times New Roman"/>
        </w:rPr>
      </w:pPr>
    </w:p>
    <w:p w:rsidR="00FA6DC2" w:rsidRPr="00877FE2" w:rsidRDefault="00877FE2" w:rsidP="00FA6DC2">
      <w:pPr>
        <w:jc w:val="center"/>
        <w:rPr>
          <w:rFonts w:ascii="Times New Roman" w:hAnsi="Times New Roman" w:cs="Times New Roman"/>
          <w:b/>
        </w:rPr>
      </w:pPr>
      <w:r w:rsidRPr="00877FE2">
        <w:rPr>
          <w:rFonts w:ascii="Times New Roman" w:hAnsi="Times New Roman" w:cs="Times New Roman"/>
          <w:b/>
        </w:rPr>
        <w:t>PASIŪLYMAS</w:t>
      </w:r>
    </w:p>
    <w:p w:rsidR="00CA37CB" w:rsidRDefault="00972CB3" w:rsidP="00877FE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RUMŠIŠKIŲ KULTŪROS CENTRO</w:t>
      </w:r>
      <w:r w:rsidR="00CA37CB" w:rsidRPr="00CA37CB">
        <w:rPr>
          <w:rFonts w:ascii="Times New Roman" w:hAnsi="Times New Roman" w:cs="Times New Roman"/>
          <w:b/>
          <w:bCs/>
        </w:rPr>
        <w:t xml:space="preserve"> PRIEDANGOS ĮRENGIMO TECHNINIO DARBO PROJEKTO PARENGIMO IR PROJEKTO VYKDYMO PRIEŽIŪROS PASLAUGOS</w:t>
      </w:r>
      <w:r w:rsidR="00CA37CB">
        <w:rPr>
          <w:rFonts w:ascii="Times New Roman" w:hAnsi="Times New Roman" w:cs="Times New Roman"/>
          <w:b/>
        </w:rPr>
        <w:t xml:space="preserve"> </w:t>
      </w:r>
    </w:p>
    <w:p w:rsidR="00FA6DC2" w:rsidRDefault="00FA6DC2" w:rsidP="00877FE2">
      <w:pPr>
        <w:jc w:val="center"/>
        <w:rPr>
          <w:rFonts w:ascii="Times New Roman" w:hAnsi="Times New Roman" w:cs="Times New Roman"/>
          <w:b/>
        </w:rPr>
      </w:pPr>
      <w:r w:rsidRPr="00BE6A7F">
        <w:rPr>
          <w:rFonts w:ascii="Times New Roman" w:hAnsi="Times New Roman" w:cs="Times New Roman"/>
          <w:b/>
        </w:rPr>
        <w:t>SKELBIAMOS APKLAUSOS BŪDU</w:t>
      </w:r>
    </w:p>
    <w:p w:rsidR="00CA37CB" w:rsidRPr="00877FE2" w:rsidRDefault="00CA37CB" w:rsidP="00877FE2">
      <w:pPr>
        <w:jc w:val="center"/>
        <w:rPr>
          <w:rFonts w:ascii="Times New Roman" w:hAnsi="Times New Roman" w:cs="Times New Roman"/>
        </w:rPr>
      </w:pPr>
    </w:p>
    <w:p w:rsidR="00FA6DC2" w:rsidRPr="00BE6A7F" w:rsidRDefault="00FA6DC2" w:rsidP="00FA6DC2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:rsidR="00FA6DC2" w:rsidRPr="00BE6A7F" w:rsidRDefault="00FA6DC2" w:rsidP="00FA6DC2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</w:t>
      </w:r>
      <w:r w:rsidR="00877FE2">
        <w:rPr>
          <w:rFonts w:ascii="Times New Roman" w:hAnsi="Times New Roman" w:cs="Times New Roman"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  <w:bCs/>
          <w:color w:val="000000"/>
        </w:rPr>
        <w:t xml:space="preserve"> (Data)</w:t>
      </w:r>
    </w:p>
    <w:p w:rsidR="00FA6DC2" w:rsidRPr="00BE6A7F" w:rsidRDefault="00FA6DC2" w:rsidP="00FA6DC2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:rsidR="00FA6DC2" w:rsidRPr="00BE6A7F" w:rsidRDefault="00FA6DC2" w:rsidP="00FA6DC2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FA6DC2" w:rsidRPr="00BE6A7F" w:rsidTr="008D4EC2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:rsidR="00FA6DC2" w:rsidRPr="00BE6A7F" w:rsidRDefault="00FA6DC2" w:rsidP="008D4EC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A6DC2" w:rsidRPr="00BE6A7F" w:rsidTr="008D4EC2">
        <w:tc>
          <w:tcPr>
            <w:tcW w:w="0" w:type="auto"/>
            <w:noWrap/>
            <w:vAlign w:val="center"/>
          </w:tcPr>
          <w:p w:rsidR="00FA6DC2" w:rsidRPr="00BE6A7F" w:rsidRDefault="00FA6DC2" w:rsidP="008D4EC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:rsidR="00FA6DC2" w:rsidRPr="00BE6A7F" w:rsidRDefault="00FA6DC2" w:rsidP="008D4EC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A6DC2" w:rsidRPr="00BE6A7F" w:rsidRDefault="00FA6DC2" w:rsidP="002014E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lang w:eastAsia="en-US"/>
        </w:rPr>
      </w:pPr>
    </w:p>
    <w:p w:rsidR="00FA6DC2" w:rsidRPr="00BE6A7F" w:rsidRDefault="00FA6DC2" w:rsidP="00FA6DC2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A6DC2" w:rsidRPr="00BE6A7F" w:rsidTr="008D4EC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Teikėjo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A6DC2" w:rsidRPr="00BE6A7F" w:rsidTr="008D4EC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A6DC2" w:rsidRPr="00BE6A7F" w:rsidTr="008D4EC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A6DC2" w:rsidRPr="00BE6A7F" w:rsidTr="008D4EC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A6DC2" w:rsidRPr="00BE6A7F" w:rsidTr="008D4EC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A6DC2" w:rsidRPr="00BE6A7F" w:rsidTr="008D4EC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A6DC2" w:rsidRPr="00BE6A7F" w:rsidTr="008D4EC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FA6DC2" w:rsidRPr="00BE6A7F" w:rsidRDefault="00FA6DC2" w:rsidP="00FA6DC2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:rsidR="00FA6DC2" w:rsidRPr="00BE6A7F" w:rsidRDefault="00FA6DC2" w:rsidP="00FA6DC2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teikėjas ketina pasitelkti , subtiekėją (-us)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A6DC2" w:rsidRPr="00BE6A7F" w:rsidTr="008D4EC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A6DC2" w:rsidRPr="00BE6A7F" w:rsidTr="008D4EC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A6DC2" w:rsidRPr="00BE6A7F" w:rsidTr="008D4EC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Įsipareigojimų dalis (procentais), kuriai ketinama pasitelkti subtiekėją (-us)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FA6DC2" w:rsidRPr="00BE6A7F" w:rsidRDefault="00FA6DC2" w:rsidP="00FA6DC2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FA6DC2" w:rsidRPr="00BE6A7F" w:rsidRDefault="00FA6DC2" w:rsidP="00FA6DC2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:rsidR="00FA6DC2" w:rsidRPr="00BE6A7F" w:rsidRDefault="00FA6DC2" w:rsidP="00FA6DC2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Pr="00BE6A7F">
        <w:rPr>
          <w:rFonts w:ascii="Times New Roman" w:eastAsia="Times New Roman" w:hAnsi="Times New Roman" w:cs="Times New Roman"/>
        </w:rPr>
        <w:t>kvietimo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:rsidR="00FA6DC2" w:rsidRPr="00BE6A7F" w:rsidRDefault="00FA6DC2" w:rsidP="00FA6DC2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:rsidR="00FA6DC2" w:rsidRPr="00BE6A7F" w:rsidRDefault="00FA6DC2" w:rsidP="00FA6DC2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FA6DC2" w:rsidRPr="00BE6A7F" w:rsidRDefault="00FA6DC2" w:rsidP="00FA6DC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lastRenderedPageBreak/>
        <w:t>Mes siūlome:</w:t>
      </w:r>
    </w:p>
    <w:p w:rsidR="00FA6DC2" w:rsidRPr="00BE6A7F" w:rsidRDefault="00FA6DC2" w:rsidP="00FA6DC2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</w:p>
    <w:p w:rsidR="00FA6DC2" w:rsidRPr="00BE6A7F" w:rsidRDefault="00FA6DC2" w:rsidP="00FA6DC2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Style w:val="Lentelstinklelis"/>
        <w:tblW w:w="4709" w:type="pct"/>
        <w:tblLook w:val="04A0" w:firstRow="1" w:lastRow="0" w:firstColumn="1" w:lastColumn="0" w:noHBand="0" w:noVBand="1"/>
      </w:tblPr>
      <w:tblGrid>
        <w:gridCol w:w="528"/>
        <w:gridCol w:w="130"/>
        <w:gridCol w:w="773"/>
        <w:gridCol w:w="2102"/>
        <w:gridCol w:w="996"/>
        <w:gridCol w:w="990"/>
        <w:gridCol w:w="1705"/>
        <w:gridCol w:w="1844"/>
      </w:tblGrid>
      <w:tr w:rsidR="00FA6DC2" w:rsidRPr="00BE6A7F" w:rsidTr="002014E7">
        <w:tc>
          <w:tcPr>
            <w:tcW w:w="291" w:type="pct"/>
          </w:tcPr>
          <w:p w:rsidR="00FA6DC2" w:rsidRPr="00BE6A7F" w:rsidRDefault="00FA6DC2" w:rsidP="008D4EC2">
            <w:pPr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657" w:type="pct"/>
            <w:gridSpan w:val="3"/>
          </w:tcPr>
          <w:p w:rsidR="00FA6DC2" w:rsidRPr="00BE6A7F" w:rsidRDefault="00FA6DC2" w:rsidP="008D4EC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549" w:type="pct"/>
          </w:tcPr>
          <w:p w:rsidR="00FA6DC2" w:rsidRPr="00BE6A7F" w:rsidRDefault="00FA6DC2" w:rsidP="008D4EC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:rsidR="00FA6DC2" w:rsidRPr="00BE6A7F" w:rsidRDefault="00FA6DC2" w:rsidP="008D4EC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6" w:type="pct"/>
          </w:tcPr>
          <w:p w:rsidR="00FA6DC2" w:rsidRPr="00BE6A7F" w:rsidRDefault="00FA6DC2" w:rsidP="008D4EC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940" w:type="pct"/>
          </w:tcPr>
          <w:p w:rsidR="00FA6DC2" w:rsidRPr="00BE6A7F" w:rsidRDefault="00FA6DC2" w:rsidP="008D4EC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Vieneto kaina, Eur be PVM</w:t>
            </w:r>
          </w:p>
        </w:tc>
        <w:tc>
          <w:tcPr>
            <w:tcW w:w="1016" w:type="pct"/>
          </w:tcPr>
          <w:p w:rsidR="00FA6DC2" w:rsidRPr="00BE6A7F" w:rsidRDefault="00FA6DC2" w:rsidP="008D4EC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Viso kiekio kaina, be PVM</w:t>
            </w:r>
          </w:p>
        </w:tc>
      </w:tr>
      <w:tr w:rsidR="00FA6DC2" w:rsidRPr="00BE6A7F" w:rsidTr="002014E7">
        <w:tc>
          <w:tcPr>
            <w:tcW w:w="291" w:type="pct"/>
          </w:tcPr>
          <w:p w:rsidR="00FA6DC2" w:rsidRPr="00BE6A7F" w:rsidRDefault="00FA6DC2" w:rsidP="008D4EC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657" w:type="pct"/>
            <w:gridSpan w:val="3"/>
          </w:tcPr>
          <w:p w:rsidR="00FA6DC2" w:rsidRPr="00BE6A7F" w:rsidRDefault="00FA6DC2" w:rsidP="008D4EC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49" w:type="pct"/>
          </w:tcPr>
          <w:p w:rsidR="00FA6DC2" w:rsidRPr="00BE6A7F" w:rsidRDefault="00FA6DC2" w:rsidP="008D4EC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46" w:type="pct"/>
          </w:tcPr>
          <w:p w:rsidR="00FA6DC2" w:rsidRPr="00BE6A7F" w:rsidRDefault="00FA6DC2" w:rsidP="008D4EC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40" w:type="pct"/>
          </w:tcPr>
          <w:p w:rsidR="00FA6DC2" w:rsidRPr="00BE6A7F" w:rsidRDefault="00FA6DC2" w:rsidP="008D4EC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16" w:type="pct"/>
          </w:tcPr>
          <w:p w:rsidR="00FA6DC2" w:rsidRPr="00BE6A7F" w:rsidRDefault="00FA6DC2" w:rsidP="008D4EC2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</w:t>
            </w:r>
          </w:p>
          <w:p w:rsidR="00FA6DC2" w:rsidRPr="00BE6A7F" w:rsidRDefault="00FA6DC2" w:rsidP="008D4EC2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6=3X5</w:t>
            </w:r>
          </w:p>
        </w:tc>
      </w:tr>
      <w:tr w:rsidR="00FA6DC2" w:rsidRPr="00BE6A7F" w:rsidTr="002014E7">
        <w:tc>
          <w:tcPr>
            <w:tcW w:w="291" w:type="pct"/>
          </w:tcPr>
          <w:p w:rsidR="00FA6DC2" w:rsidRPr="00BE6A7F" w:rsidRDefault="00FA6DC2" w:rsidP="008D4EC2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57" w:type="pct"/>
            <w:gridSpan w:val="3"/>
          </w:tcPr>
          <w:p w:rsidR="00FA6DC2" w:rsidRPr="00877FE2" w:rsidRDefault="00972CB3" w:rsidP="008D4EC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Rumšiškių kultūros </w:t>
            </w:r>
            <w:r w:rsidR="00CA37CB" w:rsidRPr="00CA37CB">
              <w:rPr>
                <w:rFonts w:ascii="Times New Roman" w:hAnsi="Times New Roman" w:cs="Times New Roman"/>
              </w:rPr>
              <w:t>priedangos įrengimo techninio darbo projekto parengimo ir projekto vykdymo priežiūros paslaugos</w:t>
            </w:r>
          </w:p>
        </w:tc>
        <w:tc>
          <w:tcPr>
            <w:tcW w:w="549" w:type="pct"/>
          </w:tcPr>
          <w:p w:rsidR="00FA6DC2" w:rsidRPr="00BE6A7F" w:rsidRDefault="00FA6DC2" w:rsidP="008D4E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BE6A7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546" w:type="pct"/>
          </w:tcPr>
          <w:p w:rsidR="00FA6DC2" w:rsidRPr="00BE6A7F" w:rsidRDefault="00FA6DC2" w:rsidP="008D4EC2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940" w:type="pct"/>
          </w:tcPr>
          <w:p w:rsidR="00FA6DC2" w:rsidRPr="00BE6A7F" w:rsidRDefault="00FA6DC2" w:rsidP="008D4EC2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6" w:type="pct"/>
          </w:tcPr>
          <w:p w:rsidR="00FA6DC2" w:rsidRPr="00BE6A7F" w:rsidRDefault="00FA6DC2" w:rsidP="008D4EC2">
            <w:pPr>
              <w:rPr>
                <w:rFonts w:ascii="Times New Roman" w:hAnsi="Times New Roman" w:cs="Times New Roman"/>
              </w:rPr>
            </w:pPr>
          </w:p>
        </w:tc>
      </w:tr>
      <w:tr w:rsidR="00FA6DC2" w:rsidRPr="00BE6A7F" w:rsidTr="002014E7">
        <w:trPr>
          <w:trHeight w:val="841"/>
        </w:trPr>
        <w:tc>
          <w:tcPr>
            <w:tcW w:w="291" w:type="pct"/>
            <w:tcBorders>
              <w:bottom w:val="single" w:sz="4" w:space="0" w:color="auto"/>
              <w:right w:val="nil"/>
            </w:tcBorders>
            <w:vAlign w:val="center"/>
          </w:tcPr>
          <w:p w:rsidR="00FA6DC2" w:rsidRPr="00BE6A7F" w:rsidRDefault="00FA6DC2" w:rsidP="008D4EC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A6DC2" w:rsidRPr="00BE6A7F" w:rsidRDefault="00FA6DC2" w:rsidP="008D4E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A6DC2" w:rsidRPr="00BE6A7F" w:rsidRDefault="00FA6DC2" w:rsidP="008D4E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</w:tcPr>
          <w:p w:rsidR="00FA6DC2" w:rsidRPr="00BE6A7F" w:rsidRDefault="00FA6DC2" w:rsidP="008D4EC2">
            <w:pPr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left w:val="nil"/>
              <w:bottom w:val="single" w:sz="4" w:space="0" w:color="auto"/>
            </w:tcBorders>
          </w:tcPr>
          <w:p w:rsidR="00FA6DC2" w:rsidRPr="00BE6A7F" w:rsidRDefault="00FA6DC2" w:rsidP="008D4EC2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be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FA6DC2" w:rsidRPr="00BE6A7F" w:rsidRDefault="00FA6DC2" w:rsidP="008D4EC2">
            <w:pPr>
              <w:rPr>
                <w:rFonts w:ascii="Times New Roman" w:hAnsi="Times New Roman" w:cs="Times New Roman"/>
              </w:rPr>
            </w:pPr>
          </w:p>
        </w:tc>
      </w:tr>
      <w:tr w:rsidR="00FA6DC2" w:rsidRPr="00BE6A7F" w:rsidTr="002014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6DC2" w:rsidRPr="00BE6A7F" w:rsidRDefault="00FA6DC2" w:rsidP="008D4EC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6DC2" w:rsidRPr="00BE6A7F" w:rsidRDefault="00FA6DC2" w:rsidP="008D4E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6DC2" w:rsidRPr="00BE6A7F" w:rsidRDefault="00FA6DC2" w:rsidP="008D4E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A6DC2" w:rsidRPr="00BE6A7F" w:rsidRDefault="00FA6DC2" w:rsidP="008D4EC2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A6DC2" w:rsidRPr="00BE6A7F" w:rsidRDefault="00FA6DC2" w:rsidP="008D4EC2">
            <w:pPr>
              <w:rPr>
                <w:rFonts w:ascii="Times New Roman" w:hAnsi="Times New Roman" w:cs="Times New Roman"/>
                <w:lang w:val="en-US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>21 %) suma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FA6DC2" w:rsidRPr="00BE6A7F" w:rsidRDefault="00FA6DC2" w:rsidP="008D4EC2">
            <w:pPr>
              <w:rPr>
                <w:rFonts w:ascii="Times New Roman" w:hAnsi="Times New Roman" w:cs="Times New Roman"/>
              </w:rPr>
            </w:pPr>
          </w:p>
        </w:tc>
      </w:tr>
      <w:tr w:rsidR="00FA6DC2" w:rsidRPr="00BE6A7F" w:rsidTr="002014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6DC2" w:rsidRPr="00BE6A7F" w:rsidRDefault="00FA6DC2" w:rsidP="008D4EC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6DC2" w:rsidRPr="00BE6A7F" w:rsidRDefault="00FA6DC2" w:rsidP="008D4E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6DC2" w:rsidRPr="00BE6A7F" w:rsidRDefault="00FA6DC2" w:rsidP="008D4E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A6DC2" w:rsidRPr="00BE6A7F" w:rsidRDefault="00FA6DC2" w:rsidP="008D4EC2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A6DC2" w:rsidRPr="00BE6A7F" w:rsidRDefault="00FA6DC2" w:rsidP="008D4EC2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su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FA6DC2" w:rsidRPr="00BE6A7F" w:rsidRDefault="00FA6DC2" w:rsidP="008D4EC2">
            <w:pPr>
              <w:rPr>
                <w:rFonts w:ascii="Times New Roman" w:hAnsi="Times New Roman" w:cs="Times New Roman"/>
              </w:rPr>
            </w:pPr>
          </w:p>
        </w:tc>
      </w:tr>
      <w:tr w:rsidR="00FA6DC2" w:rsidRPr="00BE6A7F" w:rsidTr="002014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DC2" w:rsidRPr="00BE6A7F" w:rsidRDefault="00FA6DC2" w:rsidP="008D4EC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DC2" w:rsidRPr="00BE6A7F" w:rsidRDefault="00FA6DC2" w:rsidP="008D4EC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FA6DC2" w:rsidRPr="00BE6A7F" w:rsidTr="002014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6DC2" w:rsidRPr="00BE6A7F" w:rsidRDefault="00FA6DC2" w:rsidP="008D4EC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FA6DC2" w:rsidRPr="00BE6A7F" w:rsidRDefault="00FA6DC2" w:rsidP="008D4EC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FA6DC2" w:rsidRPr="00BE6A7F" w:rsidTr="002014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6DC2" w:rsidRPr="00BE6A7F" w:rsidRDefault="00FA6DC2" w:rsidP="008D4EC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FA6DC2" w:rsidRPr="00BE6A7F" w:rsidRDefault="00FA6DC2" w:rsidP="008D4EC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FA6DC2" w:rsidRPr="00BE6A7F" w:rsidRDefault="00FA6DC2" w:rsidP="00FA6DC2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:rsidR="00FA6DC2" w:rsidRPr="00BE6A7F" w:rsidRDefault="00FA6DC2" w:rsidP="00FA6DC2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:rsidR="00FA6DC2" w:rsidRPr="00BE6A7F" w:rsidRDefault="00FA6DC2" w:rsidP="00FA6DC2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teikėjui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:rsidR="00FA6DC2" w:rsidRPr="00BE6A7F" w:rsidRDefault="00FA6DC2" w:rsidP="00FA6DC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:rsidR="00FA6DC2" w:rsidRPr="00BE6A7F" w:rsidRDefault="00FA6DC2" w:rsidP="00FA6DC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Bendra 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:rsidR="00FA6DC2" w:rsidRPr="00BE6A7F" w:rsidRDefault="00FA6DC2" w:rsidP="00FA6DC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Į šią sumą įeina visos išlaidos ir visi mokesčiai, taip pat PVM, kuris sudaro 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:rsidR="00FA6DC2" w:rsidRPr="00BE6A7F" w:rsidRDefault="00FA6DC2" w:rsidP="00FA6DC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:rsidR="00FA6DC2" w:rsidRPr="00BE6A7F" w:rsidRDefault="00FA6DC2" w:rsidP="00FA6DC2">
      <w:pPr>
        <w:spacing w:after="0" w:line="240" w:lineRule="auto"/>
        <w:jc w:val="both"/>
        <w:rPr>
          <w:rFonts w:ascii="Times New Roman" w:eastAsiaTheme="minorHAnsi" w:hAnsi="Times New Roman" w:cs="Times New Roman"/>
        </w:rPr>
      </w:pPr>
    </w:p>
    <w:p w:rsidR="00FA6DC2" w:rsidRPr="00BE6A7F" w:rsidRDefault="00FA6DC2" w:rsidP="00FA6DC2">
      <w:pPr>
        <w:widowControl w:val="0"/>
        <w:ind w:firstLine="709"/>
        <w:jc w:val="both"/>
        <w:rPr>
          <w:rFonts w:ascii="Times New Roman" w:hAnsi="Times New Roman" w:cs="Times New Roman"/>
          <w:b/>
          <w:u w:val="single"/>
        </w:rPr>
      </w:pPr>
      <w:r w:rsidRPr="00BE6A7F">
        <w:rPr>
          <w:rFonts w:ascii="Times New Roman" w:hAnsi="Times New Roman" w:cs="Times New Roman"/>
          <w:b/>
          <w:u w:val="single"/>
        </w:rPr>
        <w:t xml:space="preserve">Svarbu: </w:t>
      </w:r>
    </w:p>
    <w:p w:rsidR="00FA6DC2" w:rsidRPr="00BE6A7F" w:rsidRDefault="00FA6DC2" w:rsidP="00FA6DC2">
      <w:pPr>
        <w:pStyle w:val="Sraopastraipa"/>
        <w:widowControl w:val="0"/>
        <w:tabs>
          <w:tab w:val="left" w:pos="1134"/>
        </w:tabs>
        <w:autoSpaceDE w:val="0"/>
        <w:autoSpaceDN w:val="0"/>
        <w:adjustRightInd w:val="0"/>
        <w:ind w:left="0" w:firstLine="851"/>
        <w:rPr>
          <w:rFonts w:ascii="Times New Roman" w:hAnsi="Times New Roman" w:cs="Times New Roman"/>
          <w:bCs/>
          <w:i/>
          <w:iCs/>
        </w:rPr>
      </w:pPr>
      <w:r w:rsidRPr="00BE6A7F">
        <w:rPr>
          <w:rFonts w:ascii="Times New Roman" w:hAnsi="Times New Roman" w:cs="Times New Roman"/>
          <w:bCs/>
        </w:rPr>
        <w:t xml:space="preserve">- Tiekėjo pasiūlymo kaina negali viršyti </w:t>
      </w:r>
      <w:r w:rsidRPr="00BE6A7F">
        <w:rPr>
          <w:rFonts w:ascii="Times New Roman" w:hAnsi="Times New Roman" w:cs="Times New Roman"/>
          <w:bCs/>
          <w:iCs/>
        </w:rPr>
        <w:t xml:space="preserve"> </w:t>
      </w:r>
      <w:r w:rsidR="00CA37CB">
        <w:rPr>
          <w:rFonts w:ascii="Times New Roman" w:hAnsi="Times New Roman" w:cs="Times New Roman"/>
          <w:b/>
        </w:rPr>
        <w:t>8243,77</w:t>
      </w:r>
      <w:r w:rsidR="002014E7" w:rsidRPr="002014E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Eur su PVM</w:t>
      </w:r>
      <w:r w:rsidRPr="00BE6A7F">
        <w:rPr>
          <w:rFonts w:ascii="Times New Roman" w:hAnsi="Times New Roman" w:cs="Times New Roman"/>
          <w:bCs/>
          <w:iCs/>
        </w:rPr>
        <w:t xml:space="preserve"> </w:t>
      </w:r>
      <w:r w:rsidRPr="00BE6A7F">
        <w:rPr>
          <w:rFonts w:ascii="Times New Roman" w:hAnsi="Times New Roman" w:cs="Times New Roman"/>
          <w:bCs/>
        </w:rPr>
        <w:t xml:space="preserve">(arba </w:t>
      </w:r>
      <w:r w:rsidR="00CA37CB">
        <w:rPr>
          <w:rFonts w:ascii="Times New Roman" w:hAnsi="Times New Roman" w:cs="Times New Roman"/>
          <w:b/>
        </w:rPr>
        <w:t>6813,03</w:t>
      </w:r>
      <w:r w:rsidR="002014E7">
        <w:rPr>
          <w:rFonts w:ascii="Times New Roman" w:hAnsi="Times New Roman" w:cs="Times New Roman"/>
          <w:b/>
        </w:rPr>
        <w:t xml:space="preserve"> </w:t>
      </w:r>
      <w:r w:rsidRPr="00BE6A7F">
        <w:rPr>
          <w:rFonts w:ascii="Times New Roman" w:hAnsi="Times New Roman" w:cs="Times New Roman"/>
          <w:b/>
        </w:rPr>
        <w:t>Eur be PVM</w:t>
      </w:r>
      <w:r w:rsidRPr="00BE6A7F">
        <w:rPr>
          <w:rFonts w:ascii="Times New Roman" w:hAnsi="Times New Roman" w:cs="Times New Roman"/>
          <w:bCs/>
        </w:rPr>
        <w:t>, jei tiekėjas yra ne PVM mokėtojas ar prekės neapmokestinamos PVM, ar dėl kitų priežasčių Perkančiosios organizacijos galutinė tiekėjui mokėtina suma bus be PVM).</w:t>
      </w:r>
    </w:p>
    <w:p w:rsidR="00FA6DC2" w:rsidRDefault="00FA6DC2" w:rsidP="00FA6DC2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FA6DC2" w:rsidRDefault="00FA6DC2" w:rsidP="00FA6DC2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FA6DC2" w:rsidRPr="00BE6A7F" w:rsidRDefault="00FA6DC2" w:rsidP="00FA6DC2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:rsidR="00FA6DC2" w:rsidRPr="00BE6A7F" w:rsidRDefault="00FA6DC2" w:rsidP="00FA6DC2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2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FA6DC2" w:rsidRPr="00BE6A7F" w:rsidTr="008D4EC2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DC2" w:rsidRPr="00BE6A7F" w:rsidRDefault="00FA6DC2" w:rsidP="008D4E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:rsidR="00FA6DC2" w:rsidRPr="00BE6A7F" w:rsidRDefault="00FA6DC2" w:rsidP="008D4E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DC2" w:rsidRPr="00BE6A7F" w:rsidRDefault="00FA6DC2" w:rsidP="008D4E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DC2" w:rsidRPr="00BE6A7F" w:rsidRDefault="00FA6DC2" w:rsidP="008D4E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DC2" w:rsidRPr="00BE6A7F" w:rsidRDefault="00FA6DC2" w:rsidP="008D4E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:rsidR="00FA6DC2" w:rsidRPr="00BE6A7F" w:rsidRDefault="00FA6DC2" w:rsidP="008D4E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:rsidR="00FA6DC2" w:rsidRPr="00BE6A7F" w:rsidRDefault="00FA6DC2" w:rsidP="008D4E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DC2" w:rsidRPr="00BE6A7F" w:rsidRDefault="00FA6DC2" w:rsidP="008D4E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FA6DC2" w:rsidRPr="00BE6A7F" w:rsidTr="008D4EC2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A6DC2" w:rsidRPr="00BE6A7F" w:rsidTr="008D4EC2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DC2" w:rsidRPr="00BE6A7F" w:rsidRDefault="00FA6DC2" w:rsidP="008D4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FA6DC2" w:rsidRPr="00BE6A7F" w:rsidRDefault="00FA6DC2" w:rsidP="00FA6DC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:rsidR="00FA6DC2" w:rsidRPr="00BE6A7F" w:rsidRDefault="00FA6DC2" w:rsidP="00FA6DC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Pastaba. Teikėjui nenurodžius, kokia informacija yra konfidenciali (dokumento puslapius), laikoma, kad konfidencialios informacijos pasiūlyme nėra. </w:t>
      </w:r>
    </w:p>
    <w:p w:rsidR="00FA6DC2" w:rsidRPr="00BE6A7F" w:rsidRDefault="00FA6DC2" w:rsidP="00FA6DC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FA6DC2" w:rsidRPr="00BE6A7F" w:rsidTr="008D4EC2">
        <w:trPr>
          <w:trHeight w:val="324"/>
        </w:trPr>
        <w:tc>
          <w:tcPr>
            <w:tcW w:w="5000" w:type="pct"/>
            <w:gridSpan w:val="6"/>
          </w:tcPr>
          <w:p w:rsidR="00FA6DC2" w:rsidRPr="00BE6A7F" w:rsidRDefault="00FA6DC2" w:rsidP="008D4EC2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FA6DC2" w:rsidRPr="00BE6A7F" w:rsidRDefault="00FA6DC2" w:rsidP="008D4EC2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Ar PATVIRTINATE, kad:</w:t>
            </w:r>
          </w:p>
          <w:p w:rsidR="00FA6DC2" w:rsidRPr="00BE6A7F" w:rsidRDefault="00FA6DC2" w:rsidP="008D4EC2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:rsidR="00FA6DC2" w:rsidRPr="00BE6A7F" w:rsidRDefault="00FA6DC2" w:rsidP="008D4EC2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:rsidR="00FA6DC2" w:rsidRPr="00BE6A7F" w:rsidRDefault="00FA6DC2" w:rsidP="008D4EC2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3) pasitelkti ūkio subjektai (juridiniai asmenys),</w:t>
            </w:r>
          </w:p>
          <w:p w:rsidR="00FA6DC2" w:rsidRPr="00BE6A7F" w:rsidRDefault="00FA6DC2" w:rsidP="008D4EC2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:rsidR="00FA6DC2" w:rsidRPr="00BE6A7F" w:rsidRDefault="00FA6DC2" w:rsidP="008D4EC2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FA6DC2" w:rsidRPr="00BE6A7F" w:rsidRDefault="00FA6DC2" w:rsidP="008D4EC2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A6DC2" w:rsidRPr="00BE6A7F" w:rsidTr="008D4EC2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DC2" w:rsidRPr="00BE6A7F" w:rsidRDefault="00FA6DC2" w:rsidP="008D4EC2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:rsidR="00FA6DC2" w:rsidRPr="00BE6A7F" w:rsidRDefault="00FA6DC2" w:rsidP="008D4EC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DC2" w:rsidRPr="00BE6A7F" w:rsidRDefault="00FA6DC2" w:rsidP="008D4EC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:rsidR="00FA6DC2" w:rsidRPr="00BE6A7F" w:rsidRDefault="00FA6DC2" w:rsidP="008D4EC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DC2" w:rsidRPr="00BE6A7F" w:rsidRDefault="00FA6DC2" w:rsidP="008D4EC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:rsidR="00FA6DC2" w:rsidRPr="00BE6A7F" w:rsidRDefault="00FA6DC2" w:rsidP="008D4EC2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A6DC2" w:rsidRPr="00BE6A7F" w:rsidTr="008D4EC2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DC2" w:rsidRPr="00BE6A7F" w:rsidRDefault="00FA6DC2" w:rsidP="008D4E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(Teikėjo arba jo įgalioto asmens pareigų pavadinimas)</w:t>
            </w:r>
          </w:p>
        </w:tc>
        <w:tc>
          <w:tcPr>
            <w:tcW w:w="307" w:type="pct"/>
          </w:tcPr>
          <w:p w:rsidR="00FA6DC2" w:rsidRPr="00BE6A7F" w:rsidRDefault="00FA6DC2" w:rsidP="008D4EC2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DC2" w:rsidRPr="00BE6A7F" w:rsidRDefault="00FA6DC2" w:rsidP="008D4EC2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:rsidR="00FA6DC2" w:rsidRPr="00BE6A7F" w:rsidRDefault="00FA6DC2" w:rsidP="008D4EC2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DC2" w:rsidRPr="00BE6A7F" w:rsidRDefault="00FA6DC2" w:rsidP="008D4EC2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:rsidR="00FA6DC2" w:rsidRPr="00BE6A7F" w:rsidRDefault="00FA6DC2" w:rsidP="008D4EC2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FA6DC2" w:rsidRPr="00BE6A7F" w:rsidRDefault="00FA6DC2" w:rsidP="00FA6DC2">
      <w:pPr>
        <w:rPr>
          <w:rFonts w:ascii="Times New Roman" w:hAnsi="Times New Roman" w:cs="Times New Roman"/>
        </w:rPr>
      </w:pPr>
    </w:p>
    <w:p w:rsidR="00FA6DC2" w:rsidRDefault="00FA6DC2" w:rsidP="00FA6DC2"/>
    <w:p w:rsidR="00FA6DC2" w:rsidRDefault="00FA6DC2"/>
    <w:sectPr w:rsidR="00FA6DC2" w:rsidSect="00FA6DC2">
      <w:foot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E586C" w:rsidRDefault="00AE586C">
      <w:pPr>
        <w:spacing w:after="0" w:line="240" w:lineRule="auto"/>
      </w:pPr>
      <w:r>
        <w:separator/>
      </w:r>
    </w:p>
  </w:endnote>
  <w:endnote w:type="continuationSeparator" w:id="0">
    <w:p w:rsidR="00AE586C" w:rsidRDefault="00AE5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:rsidR="0067443B" w:rsidRDefault="00000000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7443B" w:rsidRDefault="0067443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E586C" w:rsidRDefault="00AE586C">
      <w:pPr>
        <w:spacing w:after="0" w:line="240" w:lineRule="auto"/>
      </w:pPr>
      <w:r>
        <w:separator/>
      </w:r>
    </w:p>
  </w:footnote>
  <w:footnote w:type="continuationSeparator" w:id="0">
    <w:p w:rsidR="00AE586C" w:rsidRDefault="00AE58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DC2"/>
    <w:rsid w:val="0002479B"/>
    <w:rsid w:val="000A0C27"/>
    <w:rsid w:val="0018512A"/>
    <w:rsid w:val="00190D46"/>
    <w:rsid w:val="002014E7"/>
    <w:rsid w:val="00241599"/>
    <w:rsid w:val="00253685"/>
    <w:rsid w:val="00375199"/>
    <w:rsid w:val="003F6920"/>
    <w:rsid w:val="00543640"/>
    <w:rsid w:val="00566D02"/>
    <w:rsid w:val="0059332F"/>
    <w:rsid w:val="005E7E8F"/>
    <w:rsid w:val="00624A59"/>
    <w:rsid w:val="0067443B"/>
    <w:rsid w:val="006D7E4D"/>
    <w:rsid w:val="00725413"/>
    <w:rsid w:val="00782CFC"/>
    <w:rsid w:val="007866EA"/>
    <w:rsid w:val="007D510A"/>
    <w:rsid w:val="007E0698"/>
    <w:rsid w:val="008100FC"/>
    <w:rsid w:val="00877FE2"/>
    <w:rsid w:val="008936A3"/>
    <w:rsid w:val="00953687"/>
    <w:rsid w:val="00954C1E"/>
    <w:rsid w:val="00972CB3"/>
    <w:rsid w:val="00AE586C"/>
    <w:rsid w:val="00B251AE"/>
    <w:rsid w:val="00B555EC"/>
    <w:rsid w:val="00C02794"/>
    <w:rsid w:val="00C812D1"/>
    <w:rsid w:val="00CA37CB"/>
    <w:rsid w:val="00CD67E2"/>
    <w:rsid w:val="00E32DAA"/>
    <w:rsid w:val="00E40E5C"/>
    <w:rsid w:val="00ED0371"/>
    <w:rsid w:val="00F31AB0"/>
    <w:rsid w:val="00F609F9"/>
    <w:rsid w:val="00FA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BBC4E"/>
  <w15:chartTrackingRefBased/>
  <w15:docId w15:val="{5262BC30-B7F7-4373-A699-F53AB6FE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6DC2"/>
    <w:pPr>
      <w:spacing w:line="259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A6DC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A6DC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A6DC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A6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A6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A6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A6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A6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A6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A6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A6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A6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A6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A6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A6DC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A6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A6DC2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A6DC2"/>
    <w:rPr>
      <w:i/>
      <w:iCs/>
      <w:color w:val="404040" w:themeColor="text1" w:themeTint="BF"/>
    </w:r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FA6DC2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A6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A6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A6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A6DC2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nhideWhenUsed/>
    <w:rsid w:val="00FA6DC2"/>
    <w:rPr>
      <w:color w:val="0000FF"/>
      <w:u w:val="single"/>
    </w:rPr>
  </w:style>
  <w:style w:type="paragraph" w:styleId="Betarp">
    <w:name w:val="No Spacing"/>
    <w:uiPriority w:val="1"/>
    <w:qFormat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table" w:styleId="Lentelstinklelis">
    <w:name w:val="Table Grid"/>
    <w:basedOn w:val="prastojilentel"/>
    <w:uiPriority w:val="39"/>
    <w:unhideWhenUsed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FA6DC2"/>
  </w:style>
  <w:style w:type="paragraph" w:styleId="Porat">
    <w:name w:val="footer"/>
    <w:basedOn w:val="prastasis"/>
    <w:link w:val="PoratDiagrama"/>
    <w:uiPriority w:val="99"/>
    <w:unhideWhenUsed/>
    <w:rsid w:val="00FA6D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A6DC2"/>
    <w:rPr>
      <w:rFonts w:eastAsiaTheme="minorEastAsia"/>
      <w:kern w:val="0"/>
      <w:sz w:val="22"/>
      <w:szCs w:val="2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2140</Words>
  <Characters>1221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5</cp:revision>
  <dcterms:created xsi:type="dcterms:W3CDTF">2025-10-22T10:48:00Z</dcterms:created>
  <dcterms:modified xsi:type="dcterms:W3CDTF">2025-11-06T13:30:00Z</dcterms:modified>
</cp:coreProperties>
</file>